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BA4B" w14:textId="77777777" w:rsidR="00C0165E" w:rsidRDefault="00C0165E" w:rsidP="00C0165E">
      <w:pPr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OLE_LINK92"/>
      <w:bookmarkStart w:id="1" w:name="OLE_LINK93"/>
      <w:r>
        <w:rPr>
          <w:rFonts w:ascii="宋体" w:hAnsi="宋体" w:hint="eastAsia"/>
          <w:bCs/>
          <w:sz w:val="28"/>
          <w:szCs w:val="28"/>
        </w:rPr>
        <w:t>上海电机学院</w:t>
      </w:r>
      <w:r>
        <w:rPr>
          <w:rFonts w:ascii="宋体" w:hAnsi="宋体"/>
          <w:bCs/>
          <w:sz w:val="28"/>
          <w:szCs w:val="28"/>
        </w:rPr>
        <w:t>危险化学品申购表</w:t>
      </w:r>
    </w:p>
    <w:p w14:paraId="306BB201" w14:textId="77777777" w:rsidR="00C0165E" w:rsidRDefault="00C0165E" w:rsidP="00C0165E">
      <w:pPr>
        <w:spacing w:line="480" w:lineRule="exact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申请日期：</w:t>
      </w:r>
      <w:r>
        <w:rPr>
          <w:rFonts w:ascii="宋体" w:hAnsi="宋体"/>
          <w:szCs w:val="21"/>
        </w:rPr>
        <w:t>     </w:t>
      </w:r>
      <w:r>
        <w:rPr>
          <w:rFonts w:ascii="宋体" w:hAnsi="宋体"/>
          <w:szCs w:val="21"/>
        </w:rPr>
        <w:t>年</w:t>
      </w:r>
      <w:r>
        <w:rPr>
          <w:rFonts w:ascii="宋体" w:hAnsi="宋体"/>
          <w:szCs w:val="21"/>
        </w:rPr>
        <w:t>     </w:t>
      </w:r>
      <w:r>
        <w:rPr>
          <w:rFonts w:ascii="宋体" w:hAnsi="宋体"/>
          <w:szCs w:val="21"/>
        </w:rPr>
        <w:t>月</w:t>
      </w:r>
      <w:r>
        <w:rPr>
          <w:rFonts w:ascii="宋体" w:hAnsi="宋体"/>
          <w:szCs w:val="21"/>
        </w:rPr>
        <w:t>     </w:t>
      </w:r>
      <w:r>
        <w:rPr>
          <w:rFonts w:ascii="宋体" w:hAnsi="宋体"/>
          <w:szCs w:val="21"/>
        </w:rPr>
        <w:t>日</w:t>
      </w:r>
      <w:r>
        <w:rPr>
          <w:rFonts w:ascii="宋体" w:hAnsi="宋体"/>
          <w:szCs w:val="21"/>
        </w:rPr>
        <w:t>     </w:t>
      </w:r>
      <w:r>
        <w:rPr>
          <w:rFonts w:ascii="宋体" w:hAnsi="宋体"/>
          <w:szCs w:val="21"/>
        </w:rPr>
        <w:t>编号：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1523"/>
        <w:gridCol w:w="1237"/>
        <w:gridCol w:w="592"/>
        <w:gridCol w:w="716"/>
        <w:gridCol w:w="1201"/>
        <w:gridCol w:w="1117"/>
        <w:gridCol w:w="1149"/>
      </w:tblGrid>
      <w:tr w:rsidR="00C0165E" w14:paraId="013C3810" w14:textId="77777777" w:rsidTr="003B7DB7">
        <w:trPr>
          <w:trHeight w:val="519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9347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</w:t>
            </w:r>
          </w:p>
          <w:p w14:paraId="2E56C623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部门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0129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55092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途</w:t>
            </w:r>
          </w:p>
        </w:tc>
        <w:tc>
          <w:tcPr>
            <w:tcW w:w="47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C03C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  <w:p w14:paraId="76CBBDC5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C0165E" w14:paraId="3F6AA1C4" w14:textId="77777777" w:rsidTr="003B7DB7">
        <w:trPr>
          <w:trHeight w:val="519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7D46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E0DD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物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5C06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物品规格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0E92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危险品种类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E050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现存数量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3EC5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申购数量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E003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使用数量</w:t>
            </w:r>
          </w:p>
        </w:tc>
      </w:tr>
      <w:tr w:rsidR="00C0165E" w14:paraId="14B6963B" w14:textId="77777777" w:rsidTr="003B7DB7">
        <w:trPr>
          <w:trHeight w:val="519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AB66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6808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DE0A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E505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E448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7479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2963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C0165E" w14:paraId="058D984A" w14:textId="77777777" w:rsidTr="003B7DB7">
        <w:trPr>
          <w:trHeight w:val="519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120D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548A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30779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A8E3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F716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F30A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9DC6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C0165E" w14:paraId="6FE2FE80" w14:textId="77777777" w:rsidTr="003B7DB7">
        <w:trPr>
          <w:trHeight w:val="519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FCD1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使用人承诺</w:t>
            </w:r>
          </w:p>
        </w:tc>
        <w:tc>
          <w:tcPr>
            <w:tcW w:w="7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9EAA" w14:textId="77777777" w:rsidR="00C0165E" w:rsidRDefault="00C0165E" w:rsidP="003B7D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我承诺严格执行学校有关危险化学品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管理规定，做好安全防范工作。保证所申购的物品用于教学和科研实验用途，如有违反，后果自负。</w:t>
            </w:r>
          </w:p>
          <w:p w14:paraId="14B5B734" w14:textId="77777777" w:rsidR="00C0165E" w:rsidRDefault="00C0165E" w:rsidP="003B7D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使用人签名：</w:t>
            </w:r>
            <w:r>
              <w:rPr>
                <w:rFonts w:ascii="宋体" w:hAnsi="宋体"/>
                <w:szCs w:val="21"/>
              </w:rPr>
              <w:t>     </w:t>
            </w:r>
            <w:r>
              <w:rPr>
                <w:rFonts w:ascii="宋体" w:hAnsi="宋体"/>
                <w:szCs w:val="21"/>
              </w:rPr>
              <w:t>联系电话：</w:t>
            </w:r>
          </w:p>
          <w:p w14:paraId="1A41F865" w14:textId="77777777" w:rsidR="00C0165E" w:rsidRDefault="00C0165E" w:rsidP="003B7D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             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    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    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C0165E" w14:paraId="7AEF6A74" w14:textId="77777777" w:rsidTr="003B7DB7">
        <w:trPr>
          <w:trHeight w:val="519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5D19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实验</w:t>
            </w:r>
            <w:r>
              <w:rPr>
                <w:rFonts w:ascii="宋体" w:hAnsi="宋体" w:hint="eastAsia"/>
                <w:szCs w:val="21"/>
              </w:rPr>
              <w:t>中心主任</w:t>
            </w:r>
            <w:r>
              <w:rPr>
                <w:rFonts w:ascii="宋体" w:hAnsi="宋体"/>
                <w:szCs w:val="21"/>
              </w:rPr>
              <w:t>承诺</w:t>
            </w:r>
          </w:p>
        </w:tc>
        <w:tc>
          <w:tcPr>
            <w:tcW w:w="7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77CD" w14:textId="77777777" w:rsidR="00C0165E" w:rsidRDefault="00C0165E" w:rsidP="003B7D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本实验室此次所购危险物品数量适当。承诺严格按照学校有关危险化学品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管理规定，对所申购危险物品的使用和保管进行有效监管</w:t>
            </w:r>
          </w:p>
          <w:p w14:paraId="701AC6B7" w14:textId="77777777" w:rsidR="00C0165E" w:rsidRDefault="00C0165E" w:rsidP="003B7D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实验</w:t>
            </w:r>
            <w:r>
              <w:rPr>
                <w:rFonts w:ascii="宋体" w:hAnsi="宋体" w:hint="eastAsia"/>
                <w:szCs w:val="21"/>
              </w:rPr>
              <w:t>中心主任</w:t>
            </w:r>
            <w:r>
              <w:rPr>
                <w:rFonts w:ascii="宋体" w:hAnsi="宋体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>       </w:t>
            </w:r>
            <w:r>
              <w:rPr>
                <w:rFonts w:ascii="宋体" w:hAnsi="宋体"/>
                <w:szCs w:val="21"/>
              </w:rPr>
              <w:t>联系电话：</w:t>
            </w:r>
            <w:r>
              <w:rPr>
                <w:rFonts w:ascii="宋体" w:hAnsi="宋体"/>
                <w:szCs w:val="21"/>
              </w:rPr>
              <w:t> </w:t>
            </w:r>
          </w:p>
          <w:p w14:paraId="4E46531D" w14:textId="77777777" w:rsidR="00C0165E" w:rsidRDefault="00C0165E" w:rsidP="003B7DB7">
            <w:pPr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          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    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    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C0165E" w14:paraId="46E9AA90" w14:textId="77777777" w:rsidTr="003B7DB7">
        <w:trPr>
          <w:trHeight w:val="519"/>
          <w:jc w:val="center"/>
        </w:trPr>
        <w:tc>
          <w:tcPr>
            <w:tcW w:w="853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EC0F" w14:textId="77777777" w:rsidR="00C0165E" w:rsidRDefault="00C0165E" w:rsidP="003B7D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</w:t>
            </w:r>
            <w:r>
              <w:rPr>
                <w:rFonts w:ascii="宋体" w:hAnsi="宋体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>意见：</w:t>
            </w:r>
          </w:p>
          <w:p w14:paraId="5613E878" w14:textId="77777777" w:rsidR="00C0165E" w:rsidRDefault="00C0165E" w:rsidP="003B7DB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经审核本单位所申购的危险物品将全部用于教学和科研实验。</w:t>
            </w:r>
          </w:p>
          <w:p w14:paraId="54CA2872" w14:textId="77777777" w:rsidR="00C0165E" w:rsidRDefault="00C0165E" w:rsidP="003B7DB7">
            <w:pPr>
              <w:ind w:firstLineChars="1700" w:firstLine="35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二级学院负责人</w:t>
            </w:r>
            <w:r>
              <w:rPr>
                <w:rFonts w:ascii="宋体" w:hAnsi="宋体"/>
                <w:szCs w:val="21"/>
              </w:rPr>
              <w:t>签名：</w:t>
            </w:r>
          </w:p>
          <w:p w14:paraId="6A7E89FC" w14:textId="77777777" w:rsidR="00C0165E" w:rsidRDefault="00C0165E" w:rsidP="003B7DB7">
            <w:pPr>
              <w:ind w:firstLineChars="1700" w:firstLine="35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</w:p>
          <w:p w14:paraId="138069F5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                               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    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    </w:t>
            </w:r>
            <w:r>
              <w:rPr>
                <w:rFonts w:ascii="宋体" w:hAnsi="宋体"/>
                <w:szCs w:val="21"/>
              </w:rPr>
              <w:t>日</w:t>
            </w:r>
          </w:p>
          <w:p w14:paraId="406D9493" w14:textId="77777777" w:rsidR="00C0165E" w:rsidRDefault="00C0165E" w:rsidP="003B7D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盖章</w:t>
            </w:r>
          </w:p>
        </w:tc>
      </w:tr>
      <w:tr w:rsidR="00C0165E" w14:paraId="485FF41C" w14:textId="77777777" w:rsidTr="003B7DB7">
        <w:trPr>
          <w:trHeight w:val="519"/>
          <w:jc w:val="center"/>
        </w:trPr>
        <w:tc>
          <w:tcPr>
            <w:tcW w:w="4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2404" w14:textId="77777777" w:rsidR="00C0165E" w:rsidRDefault="00C0165E" w:rsidP="003B7D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资产与实验室</w:t>
            </w:r>
            <w:r>
              <w:rPr>
                <w:rFonts w:ascii="宋体" w:hAnsi="宋体"/>
                <w:szCs w:val="21"/>
              </w:rPr>
              <w:t>管理处意见：</w:t>
            </w:r>
          </w:p>
          <w:p w14:paraId="461A2435" w14:textId="77777777" w:rsidR="00C0165E" w:rsidRDefault="00C0165E" w:rsidP="003B7DB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申购之危险物品</w:t>
            </w:r>
            <w:r>
              <w:rPr>
                <w:rFonts w:ascii="宋体" w:hAnsi="宋体"/>
                <w:szCs w:val="21"/>
              </w:rPr>
              <w:t>必须确保用于教学或科研实验，</w:t>
            </w:r>
            <w:r>
              <w:rPr>
                <w:rFonts w:ascii="宋体" w:hAnsi="宋体" w:hint="eastAsia"/>
                <w:szCs w:val="21"/>
              </w:rPr>
              <w:t>使用单位应</w:t>
            </w:r>
            <w:r>
              <w:rPr>
                <w:rFonts w:ascii="宋体" w:hAnsi="宋体"/>
                <w:szCs w:val="21"/>
              </w:rPr>
              <w:t>遵守《</w:t>
            </w:r>
            <w:r>
              <w:rPr>
                <w:rFonts w:ascii="宋体" w:hAnsi="宋体" w:hint="eastAsia"/>
                <w:szCs w:val="21"/>
              </w:rPr>
              <w:t>上海电机学院实验室</w:t>
            </w:r>
            <w:r>
              <w:rPr>
                <w:rFonts w:ascii="宋体" w:hAnsi="宋体"/>
                <w:szCs w:val="21"/>
              </w:rPr>
              <w:t>危险化学品安全管理办法》中的有关规定。</w:t>
            </w:r>
          </w:p>
          <w:p w14:paraId="3B8405C3" w14:textId="067DA76D" w:rsidR="00C0165E" w:rsidRDefault="00C0165E" w:rsidP="00C0165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   </w:t>
            </w:r>
            <w:r>
              <w:rPr>
                <w:rFonts w:ascii="宋体" w:hAnsi="宋体"/>
                <w:szCs w:val="21"/>
              </w:rPr>
              <w:t>部门负责人签名：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14:paraId="52DDD657" w14:textId="77777777" w:rsidR="00C0165E" w:rsidRDefault="00C0165E" w:rsidP="003B7DB7">
            <w:pPr>
              <w:ind w:right="1680"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 xml:space="preserve">       </w:t>
            </w:r>
          </w:p>
          <w:p w14:paraId="4F0025F4" w14:textId="26A441D1" w:rsidR="00C0165E" w:rsidRDefault="00C0165E" w:rsidP="00C0165E">
            <w:pPr>
              <w:ind w:right="105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   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  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41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D9E8" w14:textId="77777777" w:rsidR="00C0165E" w:rsidRDefault="00C0165E" w:rsidP="003B7D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保卫处</w:t>
            </w:r>
            <w:r>
              <w:rPr>
                <w:rFonts w:ascii="宋体" w:hAnsi="宋体"/>
                <w:szCs w:val="21"/>
              </w:rPr>
              <w:t>意见：</w:t>
            </w:r>
          </w:p>
          <w:p w14:paraId="0F007213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  <w:p w14:paraId="1F24FFBF" w14:textId="77777777" w:rsidR="00C0165E" w:rsidRDefault="00C0165E" w:rsidP="003B7DB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同意申购，申购单位应做好监管工作，确保安全。</w:t>
            </w:r>
          </w:p>
          <w:p w14:paraId="697408BE" w14:textId="77777777" w:rsidR="00C0165E" w:rsidRDefault="00C0165E" w:rsidP="003B7DB7">
            <w:pPr>
              <w:wordWrap w:val="0"/>
              <w:ind w:right="63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部门负责人签名：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14:paraId="2380505E" w14:textId="77777777" w:rsidR="00C0165E" w:rsidRDefault="00C0165E" w:rsidP="003B7DB7">
            <w:pPr>
              <w:ind w:right="840"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 xml:space="preserve">       </w:t>
            </w:r>
          </w:p>
          <w:p w14:paraId="0C97FCD8" w14:textId="77777777" w:rsidR="00C0165E" w:rsidRDefault="00C0165E" w:rsidP="003B7DB7">
            <w:pPr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   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  </w:t>
            </w:r>
            <w:r>
              <w:rPr>
                <w:rFonts w:ascii="宋体" w:hAnsi="宋体"/>
                <w:szCs w:val="21"/>
              </w:rPr>
              <w:t>日</w:t>
            </w:r>
          </w:p>
          <w:p w14:paraId="3DCBA404" w14:textId="77777777" w:rsidR="00C0165E" w:rsidRDefault="00C0165E" w:rsidP="003B7DB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424BB07" w14:textId="77777777" w:rsidR="00C0165E" w:rsidRDefault="00C0165E" w:rsidP="00C0165E">
      <w:p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填表说明：</w:t>
      </w:r>
    </w:p>
    <w:p w14:paraId="3027C1C1" w14:textId="77777777" w:rsidR="00C0165E" w:rsidRDefault="00C0165E" w:rsidP="00C0165E">
      <w:pPr>
        <w:spacing w:line="20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/>
          <w:sz w:val="24"/>
        </w:rPr>
        <w:t>此表一式</w:t>
      </w:r>
      <w:r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>份，物品名称和申购数量不得私自涂改；</w:t>
      </w:r>
    </w:p>
    <w:p w14:paraId="0040C429" w14:textId="77777777" w:rsidR="00C0165E" w:rsidRDefault="00C0165E" w:rsidP="00C0165E">
      <w:pPr>
        <w:spacing w:line="20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/>
          <w:sz w:val="24"/>
        </w:rPr>
        <w:t>如果一个单位有多人使用所购危险品，则可由实验室负责人或</w:t>
      </w:r>
      <w:r>
        <w:rPr>
          <w:rFonts w:ascii="宋体" w:hAnsi="宋体" w:hint="eastAsia"/>
          <w:sz w:val="24"/>
        </w:rPr>
        <w:t>科研项目</w:t>
      </w:r>
      <w:r>
        <w:rPr>
          <w:rFonts w:ascii="宋体" w:hAnsi="宋体"/>
          <w:sz w:val="24"/>
        </w:rPr>
        <w:t>负责人签名；</w:t>
      </w:r>
    </w:p>
    <w:p w14:paraId="56F196E3" w14:textId="1D8CB26D" w:rsidR="001253B9" w:rsidRPr="00C0165E" w:rsidRDefault="00C0165E" w:rsidP="00C0165E">
      <w:pPr>
        <w:spacing w:line="200" w:lineRule="atLeast"/>
        <w:ind w:firstLineChars="200" w:firstLine="480"/>
        <w:jc w:val="left"/>
      </w:pPr>
      <w:r>
        <w:rPr>
          <w:rFonts w:ascii="宋体" w:hAnsi="宋体"/>
          <w:sz w:val="24"/>
        </w:rPr>
        <w:t>3.</w:t>
      </w:r>
      <w:r>
        <w:rPr>
          <w:rFonts w:ascii="宋体" w:hAnsi="宋体"/>
          <w:sz w:val="24"/>
        </w:rPr>
        <w:t>危险品种类填：</w:t>
      </w:r>
      <w:r>
        <w:rPr>
          <w:rFonts w:ascii="宋体" w:hAnsi="宋体" w:hint="eastAsia"/>
          <w:sz w:val="24"/>
        </w:rPr>
        <w:t>一般、易制毒、易制爆、爆炸品</w:t>
      </w:r>
      <w:r>
        <w:rPr>
          <w:rFonts w:ascii="宋体" w:hAnsi="宋体"/>
          <w:sz w:val="24"/>
        </w:rPr>
        <w:t>、</w:t>
      </w:r>
      <w:r w:rsidRPr="006B0869">
        <w:rPr>
          <w:rFonts w:ascii="宋体" w:hAnsi="宋体"/>
          <w:sz w:val="24"/>
        </w:rPr>
        <w:t>麻醉药品、精神药品、医疗用毒性药品</w:t>
      </w:r>
      <w:r>
        <w:rPr>
          <w:rFonts w:ascii="宋体" w:hAnsi="宋体" w:hint="eastAsia"/>
          <w:sz w:val="24"/>
        </w:rPr>
        <w:t>、剧毒品以及其他</w:t>
      </w:r>
      <w:r>
        <w:rPr>
          <w:rFonts w:ascii="宋体" w:hAnsi="宋体"/>
          <w:sz w:val="24"/>
        </w:rPr>
        <w:t>。</w:t>
      </w:r>
      <w:bookmarkEnd w:id="0"/>
      <w:bookmarkEnd w:id="1"/>
    </w:p>
    <w:sectPr w:rsidR="001253B9" w:rsidRPr="00C0165E" w:rsidSect="0057429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5E"/>
    <w:rsid w:val="001253B9"/>
    <w:rsid w:val="0057429A"/>
    <w:rsid w:val="00C0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60904"/>
  <w15:chartTrackingRefBased/>
  <w15:docId w15:val="{DFC1E192-6F55-C64D-ABBD-83FB4460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65E"/>
    <w:pPr>
      <w:widowControl w:val="0"/>
      <w:jc w:val="both"/>
    </w:pPr>
    <w:rPr>
      <w:rFonts w:ascii="DengXian" w:eastAsia="DengXian" w:hAnsi="DengXi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佳斌</dc:creator>
  <cp:keywords/>
  <dc:description/>
  <cp:lastModifiedBy>李 佳斌</cp:lastModifiedBy>
  <cp:revision>1</cp:revision>
  <dcterms:created xsi:type="dcterms:W3CDTF">2020-09-11T02:12:00Z</dcterms:created>
  <dcterms:modified xsi:type="dcterms:W3CDTF">2020-09-11T02:14:00Z</dcterms:modified>
</cp:coreProperties>
</file>